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F6926" w14:textId="2ED9D77E" w:rsidR="006A7ECA" w:rsidRPr="0006216A" w:rsidRDefault="006A7ECA" w:rsidP="006A7ECA">
      <w:pPr>
        <w:pStyle w:val="Default"/>
        <w:jc w:val="both"/>
        <w:rPr>
          <w:rFonts w:asciiTheme="majorHAnsi" w:hAnsiTheme="majorHAnsi" w:cs="Arial"/>
          <w:b/>
          <w:color w:val="00A9A9" w:themeColor="accent1"/>
          <w:sz w:val="32"/>
          <w:szCs w:val="30"/>
        </w:rPr>
      </w:pPr>
      <w:r w:rsidRPr="0006216A">
        <w:rPr>
          <w:rFonts w:asciiTheme="majorHAnsi" w:hAnsiTheme="majorHAnsi" w:cs="Arial"/>
          <w:b/>
          <w:color w:val="00A9A9" w:themeColor="accent1"/>
          <w:sz w:val="32"/>
          <w:szCs w:val="30"/>
        </w:rPr>
        <w:t xml:space="preserve">Subject: Additional Licence </w:t>
      </w:r>
    </w:p>
    <w:p w14:paraId="1A2192AD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1504AF59" w14:textId="697978D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[I</w:t>
      </w:r>
      <w:r w:rsidR="00751F15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/we], being the [Shareholder(s)</w:t>
      </w: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] of the company do hereby declare and resolve the following: </w:t>
      </w:r>
    </w:p>
    <w:p w14:paraId="6FC79B28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579845B7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To apply for an additional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licence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of [RAKEZ company name] (company) registered with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Ras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Al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Khaimah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Economic Zone Authority (Authority) under the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licence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no. [……………………] in accordance with RAKEZ companies regulation and other applicable procedures. </w:t>
      </w:r>
    </w:p>
    <w:p w14:paraId="07B764CF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21A31F2F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The details of the additional license and </w:t>
      </w:r>
      <w:proofErr w:type="gram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activity(</w:t>
      </w:r>
      <w:proofErr w:type="spellStart"/>
      <w:proofErr w:type="gram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ies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) will be as follows:</w:t>
      </w:r>
    </w:p>
    <w:p w14:paraId="09F01A94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8"/>
        <w:gridCol w:w="6096"/>
      </w:tblGrid>
      <w:tr w:rsidR="006A7ECA" w:rsidRPr="0006216A" w14:paraId="39DB0F14" w14:textId="77777777" w:rsidTr="0078488F">
        <w:trPr>
          <w:trHeight w:val="11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64B3" w14:textId="77777777" w:rsidR="006A7ECA" w:rsidRPr="0006216A" w:rsidRDefault="006A7ECA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06216A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Type of additional </w:t>
            </w:r>
            <w:proofErr w:type="spellStart"/>
            <w:r w:rsidRPr="0006216A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licence</w:t>
            </w:r>
            <w:proofErr w:type="spellEnd"/>
            <w:r w:rsidRPr="0006216A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511" w14:textId="77777777" w:rsidR="006A7ECA" w:rsidRPr="0006216A" w:rsidRDefault="006A7ECA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</w:p>
        </w:tc>
      </w:tr>
      <w:tr w:rsidR="006A7ECA" w:rsidRPr="0006216A" w14:paraId="64D9729A" w14:textId="77777777" w:rsidTr="0078488F">
        <w:trPr>
          <w:trHeight w:val="110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4B0F" w14:textId="77777777" w:rsidR="006A7ECA" w:rsidRPr="0006216A" w:rsidRDefault="006A7ECA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06216A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Activity name(s)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3B4B" w14:textId="77777777" w:rsidR="006A7ECA" w:rsidRPr="0006216A" w:rsidRDefault="006A7ECA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</w:p>
        </w:tc>
      </w:tr>
    </w:tbl>
    <w:p w14:paraId="050E6D4B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15838694" w14:textId="77777777" w:rsidR="006A7ECA" w:rsidRPr="00BB3422" w:rsidRDefault="006A7ECA" w:rsidP="006A7ECA">
      <w:pPr>
        <w:tabs>
          <w:tab w:val="left" w:pos="1732"/>
        </w:tabs>
        <w:spacing w:after="0" w:line="240" w:lineRule="auto"/>
        <w:ind w:left="0"/>
        <w:jc w:val="both"/>
        <w:rPr>
          <w:rFonts w:cs="Arial"/>
          <w:b/>
          <w:color w:val="00A9A9" w:themeColor="accent1"/>
          <w:sz w:val="20"/>
          <w:szCs w:val="20"/>
        </w:rPr>
      </w:pPr>
      <w:proofErr w:type="spellStart"/>
      <w:r w:rsidRPr="00BB3422">
        <w:rPr>
          <w:rFonts w:cs="Arial"/>
          <w:b/>
          <w:color w:val="00A9A9" w:themeColor="accent1"/>
          <w:sz w:val="20"/>
          <w:szCs w:val="20"/>
        </w:rPr>
        <w:t>Authorisation</w:t>
      </w:r>
      <w:proofErr w:type="spellEnd"/>
    </w:p>
    <w:p w14:paraId="71CE954F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1D42E4B9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It is further resolved to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authorise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and empower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Mr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/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Ms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authorised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person name, [……………] national, holding passport no. [……………] having permanent address at [……………], to act singly on my/our name/s and on my/our behalf to execute all or any of the acts and things enumerated herein to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finalise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the additional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licence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and do all or any of the following:</w:t>
      </w:r>
    </w:p>
    <w:p w14:paraId="2A4D4BC6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7260B81A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To sign singly on my/our and company behalf on all documents related to additional </w:t>
      </w:r>
      <w:proofErr w:type="spellStart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licence</w:t>
      </w:r>
      <w:proofErr w:type="spellEnd"/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documents, memorandum of association or its amendments, applications, forms, resolutions, letters, etc. that may be required by RAKEZ to complete the above mentioned transaction.</w:t>
      </w:r>
    </w:p>
    <w:p w14:paraId="0383C119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7093951A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="Arial"/>
          <w:b/>
          <w:color w:val="00A9A9" w:themeColor="accent1"/>
          <w:sz w:val="20"/>
          <w:szCs w:val="20"/>
        </w:rPr>
        <w:t>(Clients can issue separate power of attorney as per their business requirements)</w:t>
      </w: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 </w:t>
      </w:r>
    </w:p>
    <w:p w14:paraId="68CBE90C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71B8730F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This resolution is executed and signed on this ....... day of MM/YYYY. </w:t>
      </w:r>
    </w:p>
    <w:p w14:paraId="4C22F066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736D4CE6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_____________________ </w:t>
      </w:r>
    </w:p>
    <w:p w14:paraId="432BF736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Name</w:t>
      </w:r>
    </w:p>
    <w:p w14:paraId="08B79C93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 xml:space="preserve">Position </w:t>
      </w:r>
    </w:p>
    <w:p w14:paraId="06FE7199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6A58A4EA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</w:p>
    <w:p w14:paraId="65BB96E6" w14:textId="77777777" w:rsidR="006A7ECA" w:rsidRPr="00CA1892" w:rsidRDefault="006A7ECA" w:rsidP="006A7ECA">
      <w:pPr>
        <w:pStyle w:val="Default"/>
        <w:jc w:val="both"/>
        <w:rPr>
          <w:rFonts w:asciiTheme="majorHAnsi" w:hAnsiTheme="majorHAnsi" w:cs="Arial"/>
          <w:b/>
          <w:color w:val="00A9A9" w:themeColor="accent1"/>
          <w:sz w:val="20"/>
          <w:szCs w:val="20"/>
        </w:rPr>
      </w:pPr>
      <w:r w:rsidRPr="00CA1892">
        <w:rPr>
          <w:rFonts w:asciiTheme="majorHAnsi" w:hAnsiTheme="majorHAnsi" w:cs="Arial"/>
          <w:b/>
          <w:color w:val="00A9A9" w:themeColor="accent1"/>
          <w:sz w:val="20"/>
          <w:szCs w:val="20"/>
        </w:rPr>
        <w:t xml:space="preserve">(Please mention all the existing shareholders names and have their signatures) </w:t>
      </w:r>
    </w:p>
    <w:p w14:paraId="6898D2FD" w14:textId="77777777" w:rsidR="006A7ECA" w:rsidRPr="0006216A" w:rsidRDefault="006A7ECA" w:rsidP="006A7ECA">
      <w:pPr>
        <w:pStyle w:val="Default"/>
        <w:jc w:val="both"/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</w:pPr>
      <w:r w:rsidRPr="0006216A">
        <w:rPr>
          <w:rFonts w:asciiTheme="majorHAnsi" w:hAnsiTheme="majorHAnsi" w:cstheme="minorBidi"/>
          <w:bCs/>
          <w:color w:val="58585A"/>
          <w:sz w:val="20"/>
          <w:szCs w:val="20"/>
          <w:lang w:val="en-US"/>
        </w:rPr>
        <w:t>Stamps and attestation (if required)</w:t>
      </w:r>
    </w:p>
    <w:p w14:paraId="58484CBC" w14:textId="68B4B577" w:rsidR="006A7ECA" w:rsidRDefault="006A7ECA" w:rsidP="00B11D72">
      <w:pPr>
        <w:ind w:left="0"/>
      </w:pPr>
    </w:p>
    <w:p w14:paraId="77A28904" w14:textId="2C73F0F7" w:rsidR="006A7ECA" w:rsidRDefault="006A7ECA" w:rsidP="00B11D72">
      <w:pPr>
        <w:ind w:left="0"/>
      </w:pPr>
    </w:p>
    <w:p w14:paraId="76EFFCB5" w14:textId="6FBEA8CF" w:rsidR="006A7ECA" w:rsidRDefault="006A7ECA" w:rsidP="006A7ECA"/>
    <w:p w14:paraId="005EED30" w14:textId="54BDF1C6" w:rsidR="006A7ECA" w:rsidRPr="006A7ECA" w:rsidRDefault="006A7ECA" w:rsidP="006A7ECA">
      <w:pPr>
        <w:tabs>
          <w:tab w:val="left" w:pos="3290"/>
        </w:tabs>
      </w:pPr>
      <w:r>
        <w:tab/>
      </w:r>
      <w:bookmarkStart w:id="0" w:name="_GoBack"/>
      <w:bookmarkEnd w:id="0"/>
    </w:p>
    <w:sectPr w:rsidR="006A7ECA" w:rsidRPr="006A7ECA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765F" w14:textId="77777777" w:rsidR="00541E12" w:rsidRDefault="00541E12" w:rsidP="00615690">
      <w:r>
        <w:separator/>
      </w:r>
    </w:p>
  </w:endnote>
  <w:endnote w:type="continuationSeparator" w:id="0">
    <w:p w14:paraId="741B687B" w14:textId="77777777" w:rsidR="00541E12" w:rsidRDefault="00541E12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14F6" w14:textId="2F7D1C74" w:rsidR="006A7ECA" w:rsidRPr="006A7ECA" w:rsidRDefault="006A7ECA" w:rsidP="006A7ECA">
    <w:pPr>
      <w:pStyle w:val="Default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06216A">
      <w:rPr>
        <w:rFonts w:asciiTheme="majorHAnsi" w:hAnsiTheme="majorHAnsi" w:cs="Arial"/>
        <w:b/>
        <w:color w:val="00A9A9" w:themeColor="accent1"/>
        <w:sz w:val="20"/>
        <w:szCs w:val="20"/>
      </w:rPr>
      <w:t>[This resolution is required to apply for Additional License in RAKEZ Company. It should be typed on Company Letterhead].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B1B24" w14:textId="77777777" w:rsidR="00541E12" w:rsidRDefault="00541E12" w:rsidP="00615690">
      <w:r>
        <w:separator/>
      </w:r>
    </w:p>
  </w:footnote>
  <w:footnote w:type="continuationSeparator" w:id="0">
    <w:p w14:paraId="165699A4" w14:textId="77777777" w:rsidR="00541E12" w:rsidRDefault="00541E12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6FA049EA" w:rsidR="006A7ECA" w:rsidRPr="0006216A" w:rsidRDefault="00751F15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>
      <w:rPr>
        <w:rFonts w:cs="Arial"/>
        <w:color w:val="00A9A9" w:themeColor="accent1"/>
        <w:sz w:val="32"/>
        <w:szCs w:val="30"/>
      </w:rPr>
      <w:t>Shareholder(s)</w:t>
    </w:r>
    <w:r w:rsidR="006A7ECA" w:rsidRPr="0006216A">
      <w:rPr>
        <w:rFonts w:cs="Arial"/>
        <w:color w:val="00A9A9" w:themeColor="accent1"/>
        <w:sz w:val="32"/>
        <w:szCs w:val="30"/>
      </w:rPr>
      <w:t xml:space="preserve"> Resolution</w:t>
    </w:r>
  </w:p>
  <w:p w14:paraId="4E21C5C4" w14:textId="06721C80" w:rsidR="006A25BA" w:rsidRDefault="006A25BA" w:rsidP="006A25BA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Existing Shareholder</w:t>
    </w:r>
    <w:r w:rsidRPr="00066DBC">
      <w:rPr>
        <w:rFonts w:cs="Arial"/>
      </w:rPr>
      <w:t xml:space="preserve"> and printed on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7040AF52" w14:textId="77777777" w:rsidR="006A7ECA" w:rsidRDefault="006A7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471D0"/>
    <w:rsid w:val="001376EF"/>
    <w:rsid w:val="00183BF1"/>
    <w:rsid w:val="00186765"/>
    <w:rsid w:val="00203C4D"/>
    <w:rsid w:val="002431A2"/>
    <w:rsid w:val="00285AEE"/>
    <w:rsid w:val="002C02DC"/>
    <w:rsid w:val="002D2142"/>
    <w:rsid w:val="00321653"/>
    <w:rsid w:val="00366362"/>
    <w:rsid w:val="00376320"/>
    <w:rsid w:val="003775A5"/>
    <w:rsid w:val="003B4BA6"/>
    <w:rsid w:val="003D4470"/>
    <w:rsid w:val="004848C0"/>
    <w:rsid w:val="004C6B97"/>
    <w:rsid w:val="004D1F82"/>
    <w:rsid w:val="00504798"/>
    <w:rsid w:val="00541E12"/>
    <w:rsid w:val="0054652C"/>
    <w:rsid w:val="005A157D"/>
    <w:rsid w:val="00615690"/>
    <w:rsid w:val="00667F1C"/>
    <w:rsid w:val="00683717"/>
    <w:rsid w:val="006A25BA"/>
    <w:rsid w:val="006A7ECA"/>
    <w:rsid w:val="006E6D21"/>
    <w:rsid w:val="0072095B"/>
    <w:rsid w:val="00751F15"/>
    <w:rsid w:val="00754FE7"/>
    <w:rsid w:val="00780CE3"/>
    <w:rsid w:val="007B72A2"/>
    <w:rsid w:val="008214CC"/>
    <w:rsid w:val="008837B0"/>
    <w:rsid w:val="008A7676"/>
    <w:rsid w:val="008E1666"/>
    <w:rsid w:val="008F3798"/>
    <w:rsid w:val="009426CF"/>
    <w:rsid w:val="00946A24"/>
    <w:rsid w:val="00950AF2"/>
    <w:rsid w:val="0099578C"/>
    <w:rsid w:val="009F0BBF"/>
    <w:rsid w:val="00A0563D"/>
    <w:rsid w:val="00A108A2"/>
    <w:rsid w:val="00A921B7"/>
    <w:rsid w:val="00AC665C"/>
    <w:rsid w:val="00AD1F73"/>
    <w:rsid w:val="00AE1D60"/>
    <w:rsid w:val="00B03762"/>
    <w:rsid w:val="00B11D72"/>
    <w:rsid w:val="00B274E7"/>
    <w:rsid w:val="00B70097"/>
    <w:rsid w:val="00B93967"/>
    <w:rsid w:val="00C15A5D"/>
    <w:rsid w:val="00C21A68"/>
    <w:rsid w:val="00C44290"/>
    <w:rsid w:val="00D550B0"/>
    <w:rsid w:val="00D67D33"/>
    <w:rsid w:val="00DC5018"/>
    <w:rsid w:val="00DE31B6"/>
    <w:rsid w:val="00DF3DF1"/>
    <w:rsid w:val="00E073CE"/>
    <w:rsid w:val="00E66787"/>
    <w:rsid w:val="00E979B6"/>
    <w:rsid w:val="00F2322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2A3C2-BE5A-4994-97D7-27B63D56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1456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5</cp:revision>
  <cp:lastPrinted>2016-11-16T11:22:00Z</cp:lastPrinted>
  <dcterms:created xsi:type="dcterms:W3CDTF">2020-02-17T02:39:00Z</dcterms:created>
  <dcterms:modified xsi:type="dcterms:W3CDTF">2020-02-17T06:21:00Z</dcterms:modified>
  <cp:category/>
</cp:coreProperties>
</file>